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71" w:rsidRDefault="00D96271" w:rsidP="00695538">
      <w:pPr>
        <w:ind w:firstLine="709"/>
      </w:pPr>
    </w:p>
    <w:p w:rsidR="00D96271" w:rsidRDefault="00D96271" w:rsidP="00695538">
      <w:pPr>
        <w:ind w:firstLine="709"/>
      </w:pPr>
    </w:p>
    <w:p w:rsidR="00D96271" w:rsidRDefault="004B5073" w:rsidP="00695538">
      <w:pPr>
        <w:ind w:firstLine="709"/>
      </w:pPr>
      <w:r>
        <w:rPr>
          <w:noProof/>
        </w:rPr>
        <w:drawing>
          <wp:inline distT="0" distB="0" distL="0" distR="0">
            <wp:extent cx="5940425" cy="8165358"/>
            <wp:effectExtent l="19050" t="0" r="3175" b="0"/>
            <wp:docPr id="2" name="Рисунок 2" descr="C:\Users\Администратор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271" w:rsidRDefault="00D96271" w:rsidP="00695538">
      <w:pPr>
        <w:ind w:firstLine="709"/>
      </w:pPr>
    </w:p>
    <w:p w:rsidR="00D96271" w:rsidRDefault="00D96271" w:rsidP="00695538">
      <w:pPr>
        <w:ind w:firstLine="709"/>
      </w:pPr>
    </w:p>
    <w:p w:rsidR="00D96271" w:rsidRDefault="00D96271" w:rsidP="00695538">
      <w:pPr>
        <w:ind w:firstLine="709"/>
      </w:pPr>
    </w:p>
    <w:p w:rsidR="00D96271" w:rsidRDefault="00D96271" w:rsidP="00695538">
      <w:pPr>
        <w:ind w:firstLine="709"/>
      </w:pPr>
    </w:p>
    <w:p w:rsidR="00D96271" w:rsidRDefault="00D96271" w:rsidP="00695538">
      <w:pPr>
        <w:ind w:firstLine="709"/>
      </w:pPr>
    </w:p>
    <w:p w:rsidR="00D96271" w:rsidRDefault="00D96271" w:rsidP="00695538">
      <w:pPr>
        <w:ind w:firstLine="709"/>
      </w:pPr>
    </w:p>
    <w:p w:rsidR="00D96271" w:rsidRDefault="00D96271" w:rsidP="00695538">
      <w:pPr>
        <w:ind w:firstLine="709"/>
      </w:pPr>
    </w:p>
    <w:p w:rsidR="00D96271" w:rsidRDefault="00D96271" w:rsidP="00695538">
      <w:pPr>
        <w:ind w:firstLine="709"/>
      </w:pPr>
    </w:p>
    <w:p w:rsidR="00D96271" w:rsidRDefault="00D96271" w:rsidP="00695538">
      <w:pPr>
        <w:ind w:firstLine="709"/>
        <w:rPr>
          <w:b/>
          <w:sz w:val="52"/>
          <w:szCs w:val="52"/>
        </w:rPr>
      </w:pPr>
    </w:p>
    <w:p w:rsidR="00695538" w:rsidRPr="00486891" w:rsidRDefault="00695538" w:rsidP="00695538">
      <w:pPr>
        <w:numPr>
          <w:ilvl w:val="0"/>
          <w:numId w:val="1"/>
        </w:numPr>
        <w:ind w:left="0" w:firstLine="709"/>
        <w:rPr>
          <w:b/>
        </w:rPr>
      </w:pPr>
      <w:r w:rsidRPr="00486891">
        <w:rPr>
          <w:b/>
        </w:rPr>
        <w:t>Общие положения</w:t>
      </w:r>
    </w:p>
    <w:p w:rsidR="00695538" w:rsidRPr="00486891" w:rsidRDefault="00695538" w:rsidP="00695538">
      <w:pPr>
        <w:rPr>
          <w:b/>
        </w:rPr>
      </w:pPr>
    </w:p>
    <w:p w:rsidR="00695538" w:rsidRPr="00486891" w:rsidRDefault="00695538" w:rsidP="00695538">
      <w:pPr>
        <w:ind w:firstLine="709"/>
        <w:jc w:val="both"/>
      </w:pPr>
      <w:r w:rsidRPr="00486891">
        <w:t>1.1.Творческая группа – это профессиональное объединение педагогов, заинтересованных в форме коллективного сотрудничества по изучению, разработке, и обобщению материалов по заявленной проблеме с целью поиска путей развития изучаемой проблемы.</w:t>
      </w:r>
    </w:p>
    <w:p w:rsidR="00695538" w:rsidRPr="00486891" w:rsidRDefault="00695538" w:rsidP="00695538">
      <w:pPr>
        <w:ind w:firstLine="709"/>
        <w:jc w:val="both"/>
      </w:pPr>
      <w:r w:rsidRPr="00486891">
        <w:t>1.2.Творческая группа создается, реорганизуется и ликвидируется руководителем   образовательного учреждения.</w:t>
      </w:r>
    </w:p>
    <w:p w:rsidR="00695538" w:rsidRPr="00486891" w:rsidRDefault="00695538" w:rsidP="00695538">
      <w:pPr>
        <w:ind w:firstLine="709"/>
        <w:jc w:val="both"/>
      </w:pPr>
      <w:r w:rsidRPr="00486891">
        <w:t>1.3.Творческая группа в своей деятельности руководствуется нормативно-правовыми док</w:t>
      </w:r>
      <w:r w:rsidR="00FC19E1">
        <w:t xml:space="preserve">ументами в области образования  и </w:t>
      </w:r>
      <w:r w:rsidRPr="00486891">
        <w:t xml:space="preserve"> настоящим Положением.</w:t>
      </w:r>
    </w:p>
    <w:p w:rsidR="00AD2795" w:rsidRDefault="00AD2795" w:rsidP="00AD2795">
      <w:pPr>
        <w:ind w:firstLine="720"/>
        <w:jc w:val="both"/>
        <w:rPr>
          <w:b/>
          <w:sz w:val="28"/>
          <w:szCs w:val="28"/>
        </w:rPr>
      </w:pPr>
      <w:r>
        <w:t>1.4.Срок данного положения не ограничен. Положение действует до принятия нового</w:t>
      </w:r>
      <w:r>
        <w:rPr>
          <w:sz w:val="28"/>
          <w:szCs w:val="28"/>
        </w:rPr>
        <w:t>.</w:t>
      </w:r>
    </w:p>
    <w:p w:rsidR="00AD2795" w:rsidRDefault="00AD2795" w:rsidP="00AD2795">
      <w:pPr>
        <w:ind w:hanging="567"/>
        <w:jc w:val="both"/>
      </w:pPr>
    </w:p>
    <w:p w:rsidR="00695538" w:rsidRPr="00486891" w:rsidRDefault="00695538" w:rsidP="00695538">
      <w:pPr>
        <w:ind w:firstLine="709"/>
        <w:jc w:val="both"/>
      </w:pPr>
    </w:p>
    <w:p w:rsidR="00695538" w:rsidRPr="00486891" w:rsidRDefault="00695538" w:rsidP="00695538">
      <w:pPr>
        <w:ind w:firstLine="709"/>
        <w:jc w:val="both"/>
        <w:rPr>
          <w:b/>
        </w:rPr>
      </w:pPr>
      <w:r w:rsidRPr="00486891">
        <w:rPr>
          <w:b/>
        </w:rPr>
        <w:t>2. Цели, задачи  и направления деятельности творческой группы</w:t>
      </w:r>
    </w:p>
    <w:p w:rsidR="00695538" w:rsidRPr="00486891" w:rsidRDefault="00695538" w:rsidP="00695538">
      <w:pPr>
        <w:ind w:firstLine="709"/>
        <w:jc w:val="both"/>
      </w:pPr>
    </w:p>
    <w:p w:rsidR="00695538" w:rsidRPr="00486891" w:rsidRDefault="00695538" w:rsidP="00695538">
      <w:pPr>
        <w:ind w:firstLine="709"/>
        <w:jc w:val="both"/>
      </w:pPr>
      <w:r w:rsidRPr="00486891">
        <w:t xml:space="preserve">2.1. Творческая группа создается с целью совершенствования учебно-воспитательной работы дошкольного учреждения и повышения качества обучения воспитанников </w:t>
      </w:r>
      <w:r w:rsidR="00FC19E1">
        <w:t>Учреждения</w:t>
      </w:r>
      <w:r w:rsidRPr="00486891">
        <w:t>, повышения профессионального мастерства педагогов.</w:t>
      </w:r>
    </w:p>
    <w:p w:rsidR="00695538" w:rsidRPr="00486891" w:rsidRDefault="00695538" w:rsidP="00695538">
      <w:pPr>
        <w:ind w:firstLine="709"/>
        <w:jc w:val="both"/>
      </w:pPr>
      <w:r w:rsidRPr="00486891">
        <w:t>2.2. Задачами творческой группы являются:</w:t>
      </w:r>
    </w:p>
    <w:p w:rsidR="00695538" w:rsidRPr="00486891" w:rsidRDefault="00695538" w:rsidP="00695538">
      <w:pPr>
        <w:jc w:val="both"/>
      </w:pPr>
      <w:r w:rsidRPr="00486891">
        <w:t xml:space="preserve"> - Изучение  литературы и передового педагогического опыта по проблеме.</w:t>
      </w:r>
    </w:p>
    <w:p w:rsidR="00695538" w:rsidRPr="00486891" w:rsidRDefault="00695538" w:rsidP="00695538">
      <w:pPr>
        <w:jc w:val="both"/>
      </w:pPr>
      <w:r w:rsidRPr="00486891">
        <w:t xml:space="preserve">         - Анализ педагогического процесса в аспекте данной проблемы.</w:t>
      </w:r>
    </w:p>
    <w:p w:rsidR="00695538" w:rsidRPr="00486891" w:rsidRDefault="00695538" w:rsidP="00695538">
      <w:pPr>
        <w:jc w:val="both"/>
      </w:pPr>
      <w:r w:rsidRPr="00486891">
        <w:t xml:space="preserve">         -Проектирование совершенствования учебно-воспитательного процесса.</w:t>
      </w:r>
    </w:p>
    <w:p w:rsidR="00695538" w:rsidRPr="00486891" w:rsidRDefault="00695538" w:rsidP="00695538">
      <w:pPr>
        <w:jc w:val="both"/>
      </w:pPr>
      <w:r w:rsidRPr="00486891">
        <w:t xml:space="preserve">         -Апробация новых педагогических технологий, анализ эффективности их внедрения.</w:t>
      </w:r>
    </w:p>
    <w:p w:rsidR="00695538" w:rsidRPr="00486891" w:rsidRDefault="00695538" w:rsidP="00695538">
      <w:pPr>
        <w:jc w:val="both"/>
      </w:pPr>
      <w:r w:rsidRPr="00486891">
        <w:t xml:space="preserve">         - Разработка методических рекомендаций на основе полученных результатов.</w:t>
      </w:r>
    </w:p>
    <w:p w:rsidR="00695538" w:rsidRPr="00486891" w:rsidRDefault="00695538" w:rsidP="00695538">
      <w:pPr>
        <w:jc w:val="both"/>
      </w:pPr>
      <w:r w:rsidRPr="00486891">
        <w:t xml:space="preserve">         - Обобщение опыта работы педагогов, распространение полученных результатов среди муниципального района.</w:t>
      </w:r>
    </w:p>
    <w:p w:rsidR="00695538" w:rsidRPr="00486891" w:rsidRDefault="00695538" w:rsidP="00695538">
      <w:pPr>
        <w:ind w:left="709"/>
        <w:jc w:val="both"/>
      </w:pPr>
    </w:p>
    <w:p w:rsidR="00695538" w:rsidRPr="00486891" w:rsidRDefault="00695538" w:rsidP="00695538">
      <w:pPr>
        <w:numPr>
          <w:ilvl w:val="0"/>
          <w:numId w:val="2"/>
        </w:numPr>
        <w:jc w:val="both"/>
      </w:pPr>
      <w:r w:rsidRPr="00486891">
        <w:rPr>
          <w:b/>
        </w:rPr>
        <w:t>Организация работы творческой группы</w:t>
      </w:r>
    </w:p>
    <w:p w:rsidR="00695538" w:rsidRPr="00486891" w:rsidRDefault="00695538" w:rsidP="00695538">
      <w:pPr>
        <w:ind w:left="709"/>
        <w:jc w:val="both"/>
      </w:pPr>
    </w:p>
    <w:p w:rsidR="00695538" w:rsidRPr="00486891" w:rsidRDefault="00695538" w:rsidP="00695538">
      <w:pPr>
        <w:ind w:firstLine="708"/>
        <w:jc w:val="both"/>
      </w:pPr>
      <w:r w:rsidRPr="00486891">
        <w:t>3.1.Творческая группа создается в режиме временного творческого коллектива.</w:t>
      </w:r>
    </w:p>
    <w:p w:rsidR="00695538" w:rsidRPr="00486891" w:rsidRDefault="00695538" w:rsidP="00695538">
      <w:pPr>
        <w:ind w:firstLine="708"/>
        <w:jc w:val="both"/>
      </w:pPr>
      <w:r w:rsidRPr="00486891">
        <w:t>3.2.Для организации деятельности творческой группы назначается руководитель</w:t>
      </w:r>
      <w:r w:rsidR="00495B01">
        <w:t xml:space="preserve"> – заместитель заведующего по УВ</w:t>
      </w:r>
      <w:r w:rsidR="00FC19E1">
        <w:t>Р, членами творческой группы назначаются</w:t>
      </w:r>
      <w:r w:rsidRPr="00486891">
        <w:t xml:space="preserve"> из числа </w:t>
      </w:r>
      <w:r w:rsidR="00495B01">
        <w:t>педагогов.</w:t>
      </w:r>
    </w:p>
    <w:p w:rsidR="00695538" w:rsidRPr="00486891" w:rsidRDefault="00695538" w:rsidP="00695538">
      <w:pPr>
        <w:ind w:firstLine="708"/>
        <w:jc w:val="both"/>
      </w:pPr>
      <w:r w:rsidRPr="00486891">
        <w:t>3.3.Творческая группа создается из наиболее опытных педагогов, проявивших интерес к проблеме.</w:t>
      </w:r>
    </w:p>
    <w:p w:rsidR="00695538" w:rsidRPr="00486891" w:rsidRDefault="00695538" w:rsidP="00695538">
      <w:pPr>
        <w:ind w:firstLine="708"/>
        <w:jc w:val="both"/>
      </w:pPr>
      <w:r w:rsidRPr="00486891">
        <w:t>3.4.Члены творческой группы активно участвуют в заседаниях группы, привнося свой вклад в каждое заседание. Представляют практические наработки в соответствии с темой работы группы. Выполняют творческие задания руководителя группы и коллектива педагогов.</w:t>
      </w:r>
    </w:p>
    <w:p w:rsidR="00695538" w:rsidRPr="00486891" w:rsidRDefault="00695538" w:rsidP="00695538">
      <w:pPr>
        <w:ind w:firstLine="708"/>
        <w:jc w:val="both"/>
      </w:pPr>
      <w:r w:rsidRPr="00486891">
        <w:t xml:space="preserve">3.5.Работа творческой группы проводится в соответствии с планом работы на текущий учебный год. План составляется руководителем творческой группы, утверждается руководителем </w:t>
      </w:r>
      <w:r w:rsidR="00FC19E1">
        <w:t>У</w:t>
      </w:r>
      <w:r w:rsidRPr="00486891">
        <w:t>чреждения.</w:t>
      </w:r>
    </w:p>
    <w:p w:rsidR="00695538" w:rsidRPr="00486891" w:rsidRDefault="00695538" w:rsidP="00695538">
      <w:pPr>
        <w:ind w:firstLine="708"/>
        <w:jc w:val="both"/>
      </w:pPr>
      <w:r w:rsidRPr="00486891">
        <w:t>3.6.Заседания творческой группы проводятся не менее четырех раз в год.</w:t>
      </w:r>
    </w:p>
    <w:p w:rsidR="00695538" w:rsidRPr="00486891" w:rsidRDefault="00695538" w:rsidP="00695538">
      <w:pPr>
        <w:ind w:firstLine="708"/>
        <w:jc w:val="both"/>
      </w:pPr>
      <w:r w:rsidRPr="00486891">
        <w:t xml:space="preserve">3.7.Контроль над деятельностью творческой группы осуществляет руководитель </w:t>
      </w:r>
      <w:r w:rsidR="00FC19E1">
        <w:t>Учреждения</w:t>
      </w:r>
      <w:r w:rsidRPr="00486891">
        <w:t>.</w:t>
      </w:r>
    </w:p>
    <w:p w:rsidR="00695538" w:rsidRPr="00486891" w:rsidRDefault="00695538" w:rsidP="00695538">
      <w:pPr>
        <w:jc w:val="both"/>
      </w:pPr>
    </w:p>
    <w:p w:rsidR="00695538" w:rsidRPr="00486891" w:rsidRDefault="00695538" w:rsidP="00695538">
      <w:pPr>
        <w:ind w:left="709"/>
        <w:jc w:val="both"/>
      </w:pPr>
      <w:r w:rsidRPr="00486891">
        <w:rPr>
          <w:b/>
        </w:rPr>
        <w:t xml:space="preserve">     4.Документация творческой группы</w:t>
      </w:r>
    </w:p>
    <w:p w:rsidR="00695538" w:rsidRPr="00486891" w:rsidRDefault="00695538" w:rsidP="00695538">
      <w:pPr>
        <w:ind w:left="709"/>
        <w:jc w:val="both"/>
      </w:pPr>
    </w:p>
    <w:p w:rsidR="00695538" w:rsidRPr="00486891" w:rsidRDefault="00695538" w:rsidP="00695538">
      <w:pPr>
        <w:ind w:firstLine="708"/>
        <w:jc w:val="both"/>
      </w:pPr>
      <w:r w:rsidRPr="00486891">
        <w:t>4.1.Приказ о создании творческой группы.</w:t>
      </w:r>
    </w:p>
    <w:p w:rsidR="00695538" w:rsidRPr="00486891" w:rsidRDefault="00695538" w:rsidP="00695538">
      <w:pPr>
        <w:ind w:firstLine="708"/>
        <w:jc w:val="both"/>
      </w:pPr>
      <w:r w:rsidRPr="00486891">
        <w:t>4.2.Приказ о назначении председателя творческой группы.</w:t>
      </w:r>
    </w:p>
    <w:p w:rsidR="00695538" w:rsidRPr="00486891" w:rsidRDefault="00695538" w:rsidP="00695538">
      <w:pPr>
        <w:ind w:firstLine="708"/>
        <w:jc w:val="both"/>
      </w:pPr>
      <w:r w:rsidRPr="00486891">
        <w:t>4.3.Положение о творческой группе.</w:t>
      </w:r>
    </w:p>
    <w:p w:rsidR="00695538" w:rsidRPr="00486891" w:rsidRDefault="00695538" w:rsidP="00695538">
      <w:pPr>
        <w:ind w:firstLine="708"/>
        <w:jc w:val="both"/>
      </w:pPr>
      <w:r w:rsidRPr="00486891">
        <w:t>4.4.Материалы по анализу полученных результатов в аспекте данной проблемы.</w:t>
      </w:r>
    </w:p>
    <w:p w:rsidR="00695538" w:rsidRPr="00486891" w:rsidRDefault="00695538" w:rsidP="00695538">
      <w:pPr>
        <w:ind w:firstLine="708"/>
        <w:jc w:val="both"/>
      </w:pPr>
      <w:r w:rsidRPr="00486891">
        <w:t>4.5.Справки о  работе над проблемой.</w:t>
      </w:r>
    </w:p>
    <w:p w:rsidR="00695538" w:rsidRPr="00486891" w:rsidRDefault="00695538" w:rsidP="00695538">
      <w:pPr>
        <w:ind w:firstLine="708"/>
        <w:jc w:val="both"/>
      </w:pPr>
      <w:r w:rsidRPr="00486891">
        <w:t>4.6.План работы творческой группы на текущий учебный год</w:t>
      </w:r>
    </w:p>
    <w:p w:rsidR="00695538" w:rsidRPr="00486891" w:rsidRDefault="00695538" w:rsidP="00695538">
      <w:pPr>
        <w:ind w:firstLine="708"/>
        <w:jc w:val="both"/>
      </w:pPr>
      <w:r w:rsidRPr="00486891">
        <w:t>4.7.Сведения о темах самообразования членов творческой группы.</w:t>
      </w:r>
    </w:p>
    <w:p w:rsidR="00695538" w:rsidRPr="00486891" w:rsidRDefault="00695538" w:rsidP="00695538">
      <w:pPr>
        <w:ind w:firstLine="708"/>
        <w:jc w:val="both"/>
      </w:pPr>
      <w:r w:rsidRPr="00486891">
        <w:t>4.8.Протоколы заседаний творческой группы.</w:t>
      </w:r>
    </w:p>
    <w:p w:rsidR="00695538" w:rsidRPr="00486891" w:rsidRDefault="00695538" w:rsidP="00695538">
      <w:pPr>
        <w:ind w:firstLine="708"/>
        <w:jc w:val="both"/>
      </w:pPr>
      <w:r w:rsidRPr="00486891">
        <w:t>4.9.Методические рекомендации.</w:t>
      </w:r>
    </w:p>
    <w:p w:rsidR="00695538" w:rsidRPr="00486891" w:rsidRDefault="00695538" w:rsidP="00695538">
      <w:pPr>
        <w:ind w:left="709"/>
        <w:jc w:val="both"/>
      </w:pPr>
    </w:p>
    <w:p w:rsidR="00695538" w:rsidRPr="00486891" w:rsidRDefault="00695538" w:rsidP="00695538">
      <w:pPr>
        <w:ind w:left="709"/>
        <w:jc w:val="both"/>
      </w:pPr>
    </w:p>
    <w:p w:rsidR="00695538" w:rsidRPr="00486891" w:rsidRDefault="00695538" w:rsidP="00695538">
      <w:pPr>
        <w:ind w:left="710"/>
        <w:jc w:val="both"/>
      </w:pPr>
      <w:r w:rsidRPr="00486891">
        <w:rPr>
          <w:b/>
        </w:rPr>
        <w:t>5.О поощрении участников и руководителей творческих групп</w:t>
      </w:r>
    </w:p>
    <w:p w:rsidR="00695538" w:rsidRPr="00486891" w:rsidRDefault="00695538" w:rsidP="00695538">
      <w:pPr>
        <w:ind w:left="709"/>
        <w:jc w:val="both"/>
      </w:pPr>
    </w:p>
    <w:p w:rsidR="00695538" w:rsidRPr="00486891" w:rsidRDefault="00695538" w:rsidP="00695538">
      <w:pPr>
        <w:ind w:firstLine="708"/>
        <w:jc w:val="both"/>
      </w:pPr>
      <w:r w:rsidRPr="00486891">
        <w:t>5.1. За работу в составе творческой группы педагоги получают надбавку стимулирующего характера из фонда оплаты труда учреждения.</w:t>
      </w:r>
    </w:p>
    <w:p w:rsidR="00695538" w:rsidRPr="00486891" w:rsidRDefault="00695538" w:rsidP="00695538">
      <w:pPr>
        <w:ind w:firstLine="709"/>
        <w:jc w:val="both"/>
        <w:rPr>
          <w:b/>
        </w:rPr>
      </w:pPr>
    </w:p>
    <w:p w:rsidR="006071EE" w:rsidRDefault="006071EE"/>
    <w:sectPr w:rsidR="006071EE" w:rsidSect="007A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5EEE"/>
    <w:multiLevelType w:val="hybridMultilevel"/>
    <w:tmpl w:val="95EC2D46"/>
    <w:lvl w:ilvl="0" w:tplc="34061F66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FC30438E">
      <w:numFmt w:val="none"/>
      <w:lvlText w:val=""/>
      <w:lvlJc w:val="left"/>
      <w:pPr>
        <w:tabs>
          <w:tab w:val="num" w:pos="360"/>
        </w:tabs>
      </w:pPr>
    </w:lvl>
    <w:lvl w:ilvl="2" w:tplc="043A5D16">
      <w:numFmt w:val="none"/>
      <w:lvlText w:val=""/>
      <w:lvlJc w:val="left"/>
      <w:pPr>
        <w:tabs>
          <w:tab w:val="num" w:pos="360"/>
        </w:tabs>
      </w:pPr>
    </w:lvl>
    <w:lvl w:ilvl="3" w:tplc="8F3C670A">
      <w:numFmt w:val="none"/>
      <w:lvlText w:val=""/>
      <w:lvlJc w:val="left"/>
      <w:pPr>
        <w:tabs>
          <w:tab w:val="num" w:pos="360"/>
        </w:tabs>
      </w:pPr>
    </w:lvl>
    <w:lvl w:ilvl="4" w:tplc="642422F6">
      <w:numFmt w:val="none"/>
      <w:lvlText w:val=""/>
      <w:lvlJc w:val="left"/>
      <w:pPr>
        <w:tabs>
          <w:tab w:val="num" w:pos="360"/>
        </w:tabs>
      </w:pPr>
    </w:lvl>
    <w:lvl w:ilvl="5" w:tplc="7BB09CF4">
      <w:numFmt w:val="none"/>
      <w:lvlText w:val=""/>
      <w:lvlJc w:val="left"/>
      <w:pPr>
        <w:tabs>
          <w:tab w:val="num" w:pos="360"/>
        </w:tabs>
      </w:pPr>
    </w:lvl>
    <w:lvl w:ilvl="6" w:tplc="A85683AE">
      <w:numFmt w:val="none"/>
      <w:lvlText w:val=""/>
      <w:lvlJc w:val="left"/>
      <w:pPr>
        <w:tabs>
          <w:tab w:val="num" w:pos="360"/>
        </w:tabs>
      </w:pPr>
    </w:lvl>
    <w:lvl w:ilvl="7" w:tplc="3C340222">
      <w:numFmt w:val="none"/>
      <w:lvlText w:val=""/>
      <w:lvlJc w:val="left"/>
      <w:pPr>
        <w:tabs>
          <w:tab w:val="num" w:pos="360"/>
        </w:tabs>
      </w:pPr>
    </w:lvl>
    <w:lvl w:ilvl="8" w:tplc="12DA777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CD11A18"/>
    <w:multiLevelType w:val="hybridMultilevel"/>
    <w:tmpl w:val="FA6212BA"/>
    <w:lvl w:ilvl="0" w:tplc="ACFE3D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F66D6"/>
    <w:rsid w:val="00204DC4"/>
    <w:rsid w:val="00495B01"/>
    <w:rsid w:val="004B5073"/>
    <w:rsid w:val="006071EE"/>
    <w:rsid w:val="00695538"/>
    <w:rsid w:val="007A228F"/>
    <w:rsid w:val="00AD2795"/>
    <w:rsid w:val="00C40E5A"/>
    <w:rsid w:val="00D96271"/>
    <w:rsid w:val="00EF66D6"/>
    <w:rsid w:val="00FC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50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0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458</Words>
  <Characters>2614</Characters>
  <Application>Microsoft Office Word</Application>
  <DocSecurity>0</DocSecurity>
  <Lines>21</Lines>
  <Paragraphs>6</Paragraphs>
  <ScaleCrop>false</ScaleCrop>
  <Company>Microsoft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Windows 7</cp:lastModifiedBy>
  <cp:revision>9</cp:revision>
  <dcterms:created xsi:type="dcterms:W3CDTF">2014-05-28T00:21:00Z</dcterms:created>
  <dcterms:modified xsi:type="dcterms:W3CDTF">2019-05-17T05:52:00Z</dcterms:modified>
</cp:coreProperties>
</file>